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2F" w:rsidRPr="00CC192F" w:rsidRDefault="00CC192F" w:rsidP="00CC192F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C192F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Администрация </w:t>
      </w:r>
      <w:r w:rsidRPr="00CC192F">
        <w:rPr>
          <w:rFonts w:ascii="Tahoma" w:eastAsia="Times New Roman" w:hAnsi="Tahoma" w:cs="Tahoma"/>
          <w:b/>
          <w:bCs/>
          <w:color w:val="000000"/>
          <w:sz w:val="32"/>
        </w:rPr>
        <w:t> </w:t>
      </w:r>
      <w:r w:rsidRPr="00CC192F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сельского поселения </w:t>
      </w:r>
      <w:r w:rsidR="009345CC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Тляумбетовский </w:t>
      </w:r>
      <w:r w:rsidRPr="00CC192F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сельсовет муниципального района Кугарчинский район Республики </w:t>
      </w:r>
      <w:r w:rsidRPr="00CC192F">
        <w:rPr>
          <w:rFonts w:ascii="Tahoma" w:eastAsia="Times New Roman" w:hAnsi="Tahoma" w:cs="Tahoma"/>
          <w:b/>
          <w:bCs/>
          <w:color w:val="000000"/>
          <w:sz w:val="32"/>
        </w:rPr>
        <w:t> </w:t>
      </w:r>
      <w:r w:rsidRPr="00CC192F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Башкортостан</w:t>
      </w:r>
    </w:p>
    <w:p w:rsidR="00CC192F" w:rsidRPr="00CC192F" w:rsidRDefault="00CC192F" w:rsidP="00CC192F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C192F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</w:p>
    <w:p w:rsidR="00CC192F" w:rsidRPr="00CC192F" w:rsidRDefault="00CC192F" w:rsidP="00CC192F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C192F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</w:p>
    <w:p w:rsidR="00CC192F" w:rsidRPr="00CC192F" w:rsidRDefault="00CC192F" w:rsidP="00CC192F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C192F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ПОСТАНОВЛЕНИЕ</w:t>
      </w:r>
    </w:p>
    <w:p w:rsidR="00CC192F" w:rsidRPr="00CC192F" w:rsidRDefault="009345CC" w:rsidP="00CC192F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000000"/>
          <w:sz w:val="32"/>
          <w:szCs w:val="32"/>
        </w:rPr>
        <w:t>26 сентября  2016</w:t>
      </w:r>
      <w:r w:rsidR="00CC192F" w:rsidRPr="00CC192F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года № </w:t>
      </w:r>
      <w:r>
        <w:rPr>
          <w:rFonts w:ascii="Tahoma" w:eastAsia="Times New Roman" w:hAnsi="Tahoma" w:cs="Tahoma"/>
          <w:b/>
          <w:bCs/>
          <w:color w:val="000000"/>
          <w:sz w:val="32"/>
          <w:szCs w:val="32"/>
        </w:rPr>
        <w:t>43</w:t>
      </w:r>
    </w:p>
    <w:p w:rsidR="00CC192F" w:rsidRPr="00CC192F" w:rsidRDefault="00CC192F" w:rsidP="00CC192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C192F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C192F" w:rsidRPr="00CC192F" w:rsidRDefault="00CC192F" w:rsidP="00CC192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C192F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C192F" w:rsidRPr="00CC192F" w:rsidRDefault="00CC192F" w:rsidP="00CC192F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C192F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О запрете на территории сельского поселения самовольное   </w:t>
      </w:r>
      <w:r w:rsidRPr="00CC192F">
        <w:rPr>
          <w:rFonts w:ascii="Tahoma" w:eastAsia="Times New Roman" w:hAnsi="Tahoma" w:cs="Tahoma"/>
          <w:b/>
          <w:bCs/>
          <w:color w:val="000000"/>
          <w:sz w:val="32"/>
        </w:rPr>
        <w:t> </w:t>
      </w:r>
      <w:r w:rsidRPr="00CC192F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производство строительных и земляных работ, связанных с раскопкой, перемещением грунта и др.</w:t>
      </w:r>
    </w:p>
    <w:p w:rsidR="00CC192F" w:rsidRPr="00CC192F" w:rsidRDefault="00CC192F" w:rsidP="00CC192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C192F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C192F" w:rsidRPr="009345CC" w:rsidRDefault="00CC192F" w:rsidP="00CC192F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5C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  с требованием «правил охраны линий и сооружений связи РФ», утвержденных </w:t>
      </w:r>
      <w:hyperlink r:id="rId4" w:history="1">
        <w:r w:rsidRPr="009345C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Постановлением</w:t>
        </w:r>
      </w:hyperlink>
      <w:r w:rsidR="009345CC">
        <w:rPr>
          <w:rFonts w:ascii="Times New Roman" w:hAnsi="Times New Roman" w:cs="Times New Roman"/>
          <w:sz w:val="28"/>
          <w:szCs w:val="28"/>
        </w:rPr>
        <w:t xml:space="preserve"> </w:t>
      </w:r>
      <w:r w:rsidRPr="009345C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 РФ от 09 июня 1995 г.№578</w:t>
      </w:r>
    </w:p>
    <w:p w:rsidR="00CC192F" w:rsidRPr="009345CC" w:rsidRDefault="00CC192F" w:rsidP="00CC192F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5C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CC192F" w:rsidRPr="009345CC" w:rsidRDefault="00CC192F" w:rsidP="00CC192F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1.Запретить на территории сельского поселения </w:t>
      </w:r>
      <w:r w:rsidR="009345CC">
        <w:rPr>
          <w:rFonts w:ascii="Times New Roman" w:eastAsia="Times New Roman" w:hAnsi="Times New Roman" w:cs="Times New Roman"/>
          <w:color w:val="000000"/>
          <w:sz w:val="28"/>
          <w:szCs w:val="28"/>
        </w:rPr>
        <w:t>Тляумбетовский</w:t>
      </w:r>
      <w:r w:rsidRPr="00934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самовольное производство строительных и земельных работ, связанных с раскопкой, перемещением грунта и др.</w:t>
      </w:r>
    </w:p>
    <w:p w:rsidR="00CC192F" w:rsidRPr="009345CC" w:rsidRDefault="00CC192F" w:rsidP="00CC192F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5CC">
        <w:rPr>
          <w:rFonts w:ascii="Times New Roman" w:eastAsia="Times New Roman" w:hAnsi="Times New Roman" w:cs="Times New Roman"/>
          <w:color w:val="000000"/>
          <w:sz w:val="28"/>
          <w:szCs w:val="28"/>
        </w:rPr>
        <w:t>2.При необходимости производства строительных и земляных работ, организации, а также частные лица обязаны получать письменное разрешение (ордер) на право выполнения</w:t>
      </w:r>
      <w:bookmarkStart w:id="0" w:name="_GoBack"/>
      <w:r w:rsidRPr="009345CC">
        <w:rPr>
          <w:rFonts w:ascii="Times New Roman" w:eastAsia="Times New Roman" w:hAnsi="Times New Roman" w:cs="Times New Roman"/>
          <w:color w:val="A75E2E"/>
          <w:sz w:val="28"/>
          <w:szCs w:val="28"/>
        </w:rPr>
        <w:t> </w:t>
      </w:r>
      <w:bookmarkEnd w:id="0"/>
      <w:r w:rsidRPr="009345CC">
        <w:rPr>
          <w:rFonts w:ascii="Times New Roman" w:eastAsia="Times New Roman" w:hAnsi="Times New Roman" w:cs="Times New Roman"/>
          <w:color w:val="000000"/>
          <w:sz w:val="28"/>
          <w:szCs w:val="28"/>
        </w:rPr>
        <w:t>этих работ у архитектора района.</w:t>
      </w:r>
    </w:p>
    <w:p w:rsidR="00CC192F" w:rsidRPr="009345CC" w:rsidRDefault="00CC192F" w:rsidP="00CC192F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5CC">
        <w:rPr>
          <w:rFonts w:ascii="Times New Roman" w:eastAsia="Times New Roman" w:hAnsi="Times New Roman" w:cs="Times New Roman"/>
          <w:color w:val="000000"/>
          <w:sz w:val="28"/>
          <w:szCs w:val="28"/>
        </w:rPr>
        <w:t>3.Строительные и земельные работы в пределах охранных зон линейно-кабельных сооружений связи производить только по согласованию и  с вызовом представителей службы  связи ОАО «</w:t>
      </w:r>
      <w:proofErr w:type="spellStart"/>
      <w:r w:rsidRPr="009345CC">
        <w:rPr>
          <w:rFonts w:ascii="Times New Roman" w:eastAsia="Times New Roman" w:hAnsi="Times New Roman" w:cs="Times New Roman"/>
          <w:color w:val="000000"/>
          <w:sz w:val="28"/>
          <w:szCs w:val="28"/>
        </w:rPr>
        <w:t>Башинформсвязь</w:t>
      </w:r>
      <w:proofErr w:type="spellEnd"/>
      <w:r w:rsidRPr="009345CC">
        <w:rPr>
          <w:rFonts w:ascii="Times New Roman" w:eastAsia="Times New Roman" w:hAnsi="Times New Roman" w:cs="Times New Roman"/>
          <w:color w:val="000000"/>
          <w:sz w:val="28"/>
          <w:szCs w:val="28"/>
        </w:rPr>
        <w:t>» г</w:t>
      </w:r>
      <w:proofErr w:type="gramStart"/>
      <w:r w:rsidRPr="009345CC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9345CC">
        <w:rPr>
          <w:rFonts w:ascii="Times New Roman" w:eastAsia="Times New Roman" w:hAnsi="Times New Roman" w:cs="Times New Roman"/>
          <w:color w:val="000000"/>
          <w:sz w:val="28"/>
          <w:szCs w:val="28"/>
        </w:rPr>
        <w:t>елеуз ул.Смоленская 45 т.8-347-64-4-22-34</w:t>
      </w:r>
    </w:p>
    <w:p w:rsidR="00CC192F" w:rsidRPr="009345CC" w:rsidRDefault="00CC192F" w:rsidP="00CC192F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ЦТЭ </w:t>
      </w:r>
      <w:proofErr w:type="spellStart"/>
      <w:r w:rsidRPr="009345CC">
        <w:rPr>
          <w:rFonts w:ascii="Times New Roman" w:eastAsia="Times New Roman" w:hAnsi="Times New Roman" w:cs="Times New Roman"/>
          <w:color w:val="000000"/>
          <w:sz w:val="28"/>
          <w:szCs w:val="28"/>
        </w:rPr>
        <w:t>Стерлитамакский</w:t>
      </w:r>
      <w:proofErr w:type="spellEnd"/>
      <w:r w:rsidRPr="00934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Цех оптической связи.</w:t>
      </w:r>
    </w:p>
    <w:p w:rsidR="00CC192F" w:rsidRPr="009345CC" w:rsidRDefault="00CC192F" w:rsidP="00CC192F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5CC">
        <w:rPr>
          <w:rFonts w:ascii="Times New Roman" w:eastAsia="Times New Roman" w:hAnsi="Times New Roman" w:cs="Times New Roman"/>
          <w:color w:val="000000"/>
          <w:sz w:val="28"/>
          <w:szCs w:val="28"/>
        </w:rPr>
        <w:t>4.Категорически запретить движение автотранспорта, тракторов и механизмов по трассе линейно-кабельных сооружений связи без защитных устройств.</w:t>
      </w:r>
    </w:p>
    <w:p w:rsidR="00CC192F" w:rsidRPr="009345CC" w:rsidRDefault="00CC192F" w:rsidP="00CC192F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5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5.Довести до сведения должностных  лиц и всех, </w:t>
      </w:r>
      <w:proofErr w:type="gramStart"/>
      <w:r w:rsidRPr="009345CC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proofErr w:type="gramEnd"/>
      <w:r w:rsidRPr="00934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виновные в нарушении вышеуказанных Правил, могут быть привлечены к административной ответственности по ст.13.5Кодекса Российской Федерации об административной  правонарушения, санкция которой предусматривает наложение  административного штрафа.</w:t>
      </w:r>
    </w:p>
    <w:p w:rsidR="00CC192F" w:rsidRPr="009345CC" w:rsidRDefault="00CC192F" w:rsidP="00CC192F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5CC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с лиц виновных в повреждении линии связи, взыскивается материальный ущерб, причиненный предприятию связи.</w:t>
      </w:r>
    </w:p>
    <w:p w:rsidR="00CC192F" w:rsidRPr="009345CC" w:rsidRDefault="00CC192F" w:rsidP="00CC192F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5CC">
        <w:rPr>
          <w:rFonts w:ascii="Times New Roman" w:eastAsia="Times New Roman" w:hAnsi="Times New Roman" w:cs="Times New Roman"/>
          <w:color w:val="000000"/>
          <w:sz w:val="28"/>
          <w:szCs w:val="28"/>
        </w:rPr>
        <w:t>6.Контроль над исполнением данного  постановления оставляю за собой.</w:t>
      </w:r>
    </w:p>
    <w:p w:rsidR="00CC192F" w:rsidRPr="009345CC" w:rsidRDefault="00CC192F" w:rsidP="00CC192F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5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C192F" w:rsidRPr="00CC192F" w:rsidRDefault="00CC192F" w:rsidP="00CC192F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C192F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34C36" w:rsidRPr="009345CC" w:rsidRDefault="00CC192F" w:rsidP="009345CC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C192F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="009345CC" w:rsidRPr="009345C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proofErr w:type="spellStart"/>
      <w:r w:rsidR="009345CC">
        <w:rPr>
          <w:rFonts w:ascii="Times New Roman" w:hAnsi="Times New Roman" w:cs="Times New Roman"/>
          <w:sz w:val="28"/>
          <w:szCs w:val="28"/>
        </w:rPr>
        <w:t>М.И.Хайсаров</w:t>
      </w:r>
      <w:proofErr w:type="spellEnd"/>
    </w:p>
    <w:sectPr w:rsidR="00534C36" w:rsidRPr="009345CC" w:rsidSect="0023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92F"/>
    <w:rsid w:val="00232F90"/>
    <w:rsid w:val="00534C36"/>
    <w:rsid w:val="009345CC"/>
    <w:rsid w:val="00CC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192F"/>
  </w:style>
  <w:style w:type="character" w:styleId="a3">
    <w:name w:val="Hyperlink"/>
    <w:basedOn w:val="a0"/>
    <w:uiPriority w:val="99"/>
    <w:semiHidden/>
    <w:unhideWhenUsed/>
    <w:rsid w:val="00CC19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/ru/legal_texts/act_municipal_education/index.php?do4=document&amp;id4=a66462e8-0d3c-4d04-8ca7-18e72a9176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2016-09-21T08:49:00Z</dcterms:created>
  <dcterms:modified xsi:type="dcterms:W3CDTF">2016-09-29T11:03:00Z</dcterms:modified>
</cp:coreProperties>
</file>